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https://aagponline.org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American Association for Geriatric Psychiatry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AAGP,</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AAGP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AAGP is entitled (but not required) to apply security measures to protect the Site and the Content, and AAGP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AAGP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AAGP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info@aagponline.org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81BA4CCE-40E9-4250-A119-9900886ED087}"/>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